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568" w:rsidRDefault="00B90D79" w:rsidP="00DF0529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:rsidR="00DF0529" w:rsidRDefault="00DF0529" w:rsidP="00DF0529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Jornada Institucional de Trabajo y Formación en Servicio</w:t>
      </w:r>
    </w:p>
    <w:p w:rsidR="00DF0529" w:rsidRDefault="00DF0529" w:rsidP="00DF05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Nivel de Educación </w:t>
      </w:r>
      <w:r w:rsidR="00DE0978">
        <w:rPr>
          <w:rFonts w:ascii="Times New Roman" w:eastAsia="Times New Roman" w:hAnsi="Times New Roman" w:cs="Times New Roman"/>
          <w:b/>
          <w:sz w:val="24"/>
          <w:szCs w:val="24"/>
        </w:rPr>
        <w:t>Superior Formación Docente</w:t>
      </w:r>
    </w:p>
    <w:p w:rsidR="00DF0529" w:rsidRDefault="00DF0529" w:rsidP="00DF052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DF0529" w:rsidRPr="00CA785E" w:rsidRDefault="00DF0529" w:rsidP="0098087C">
      <w:pPr>
        <w:spacing w:after="0"/>
        <w:ind w:left="1985" w:right="2034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CA785E">
        <w:rPr>
          <w:rFonts w:ascii="Times New Roman" w:eastAsia="Times New Roman" w:hAnsi="Times New Roman" w:cs="Times New Roman"/>
          <w:i/>
          <w:color w:val="FFFFFF" w:themeColor="background1"/>
          <w:sz w:val="28"/>
          <w:szCs w:val="24"/>
        </w:rPr>
        <w:t>“</w:t>
      </w:r>
      <w:r w:rsidRPr="00CA785E">
        <w:rPr>
          <w:rFonts w:ascii="Times New Roman" w:hAnsi="Times New Roman" w:cs="Times New Roman"/>
          <w:i/>
          <w:color w:val="FFFFFF" w:themeColor="background1"/>
          <w:sz w:val="24"/>
        </w:rPr>
        <w:t>Los equipos y</w:t>
      </w:r>
      <w:r w:rsidRPr="00CA785E">
        <w:rPr>
          <w:rFonts w:ascii="Times New Roman" w:eastAsia="Times New Roman" w:hAnsi="Times New Roman" w:cs="Times New Roman"/>
          <w:i/>
          <w:color w:val="FFFFFF" w:themeColor="background1"/>
          <w:sz w:val="28"/>
          <w:szCs w:val="24"/>
        </w:rPr>
        <w:t>)</w:t>
      </w:r>
    </w:p>
    <w:p w:rsidR="00DF0529" w:rsidRDefault="00DF0529" w:rsidP="00DF0529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partir de los insumos de la última Jornada Institucional de Trabajo y Formación en Servicio realizada en el mes de marzo se proponen</w:t>
      </w:r>
      <w:r w:rsidR="00060568">
        <w:rPr>
          <w:rFonts w:ascii="Times New Roman" w:eastAsia="Times New Roman" w:hAnsi="Times New Roman" w:cs="Times New Roman"/>
          <w:sz w:val="24"/>
          <w:szCs w:val="24"/>
        </w:rPr>
        <w:t xml:space="preserve"> los siguientes objetivos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0529" w:rsidRPr="00130D06" w:rsidRDefault="00DF0529" w:rsidP="00DF0529">
      <w:pPr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30D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Objetivos de la Jornada:</w:t>
      </w:r>
    </w:p>
    <w:p w:rsidR="00DF0529" w:rsidRPr="00130D06" w:rsidRDefault="00DF0529" w:rsidP="00DF0529">
      <w:pPr>
        <w:pStyle w:val="Prrafodelist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06">
        <w:rPr>
          <w:rFonts w:ascii="Times New Roman" w:eastAsia="Times New Roman" w:hAnsi="Times New Roman" w:cs="Times New Roman"/>
          <w:sz w:val="24"/>
          <w:szCs w:val="24"/>
        </w:rPr>
        <w:t>Realizar una autoevaluación del proyecto de Alfabetización Institucional, destacar fortalezas debilidades para proyectarse al ciclo lectivo 2025</w:t>
      </w:r>
    </w:p>
    <w:p w:rsidR="00DF0529" w:rsidRPr="00130D06" w:rsidRDefault="00DF0529" w:rsidP="00DF0529">
      <w:pPr>
        <w:pStyle w:val="Prrafodelist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06">
        <w:rPr>
          <w:rFonts w:ascii="Times New Roman" w:eastAsia="Times New Roman" w:hAnsi="Times New Roman" w:cs="Times New Roman"/>
          <w:sz w:val="24"/>
          <w:szCs w:val="24"/>
        </w:rPr>
        <w:t>Organizar las propuestas pedagógicas para la Utilización, Profundización y Fortalecimiento de los Métodos y Estrategias didácticas para la enseñanza de la lecto-escritura.</w:t>
      </w:r>
    </w:p>
    <w:p w:rsidR="00DF0529" w:rsidRDefault="00DF0529" w:rsidP="00DF0529">
      <w:pPr>
        <w:pStyle w:val="Prrafodelist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D06">
        <w:rPr>
          <w:rFonts w:ascii="Times New Roman" w:eastAsia="Times New Roman" w:hAnsi="Times New Roman" w:cs="Times New Roman"/>
          <w:sz w:val="24"/>
          <w:szCs w:val="24"/>
        </w:rPr>
        <w:t>Dedicar tiempo institucional para la lectura compartida de los documentos normativos esenciales para el nivel.</w:t>
      </w:r>
    </w:p>
    <w:p w:rsidR="00060568" w:rsidRDefault="00060568" w:rsidP="00DF0529">
      <w:pPr>
        <w:pStyle w:val="Prrafodelist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Evaluar </w:t>
      </w:r>
      <w:r w:rsidR="003D334E">
        <w:rPr>
          <w:rFonts w:ascii="Times New Roman" w:eastAsia="Times New Roman" w:hAnsi="Times New Roman" w:cs="Times New Roman"/>
          <w:sz w:val="24"/>
          <w:szCs w:val="24"/>
        </w:rPr>
        <w:t>el estado de situación de las funciones del</w:t>
      </w:r>
      <w:r w:rsidR="009078CF">
        <w:rPr>
          <w:rFonts w:ascii="Times New Roman" w:eastAsia="Times New Roman" w:hAnsi="Times New Roman" w:cs="Times New Roman"/>
          <w:sz w:val="24"/>
          <w:szCs w:val="24"/>
        </w:rPr>
        <w:t xml:space="preserve"> Sistema Formador.</w:t>
      </w:r>
      <w:r w:rsidR="003D33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1117" w:rsidRDefault="002F1117" w:rsidP="002F1117">
      <w:pPr>
        <w:pStyle w:val="Prrafodelist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Evaluar los avances del Plan de Acción Institucional definido mediante el Árbol del Problema en la Jornada Institucional de Trabajo y Formación en Servicio de noviembre/23</w:t>
      </w:r>
      <w:r w:rsidR="009078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0529" w:rsidRDefault="00DF0529" w:rsidP="00DF0529">
      <w:pPr>
        <w:pStyle w:val="Prrafodelist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529" w:rsidRDefault="00DF0529" w:rsidP="00DF0529">
      <w:pPr>
        <w:pStyle w:val="Prrafodelist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529" w:rsidRPr="00130D06" w:rsidRDefault="00DF0529" w:rsidP="00DF0529">
      <w:pPr>
        <w:pStyle w:val="Prrafodelista"/>
        <w:pBdr>
          <w:left w:val="single" w:sz="24" w:space="4" w:color="000000"/>
          <w:bottom w:val="single" w:sz="24" w:space="1" w:color="000000"/>
        </w:pBdr>
        <w:ind w:left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30D06">
        <w:rPr>
          <w:rFonts w:ascii="Times New Roman" w:eastAsia="Times New Roman" w:hAnsi="Times New Roman" w:cs="Times New Roman"/>
          <w:b/>
          <w:sz w:val="36"/>
          <w:szCs w:val="36"/>
        </w:rPr>
        <w:t>Primer Momento: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060568">
        <w:rPr>
          <w:rFonts w:ascii="Times New Roman" w:eastAsia="Times New Roman" w:hAnsi="Times New Roman" w:cs="Times New Roman"/>
          <w:b/>
          <w:sz w:val="36"/>
          <w:szCs w:val="36"/>
        </w:rPr>
        <w:t>Proyecto de Alfabetización Institucional</w:t>
      </w:r>
    </w:p>
    <w:p w:rsidR="00767174" w:rsidRDefault="00767174" w:rsidP="00F944E3">
      <w:pPr>
        <w:spacing w:after="0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3C2EC6" w:rsidRDefault="0076523B" w:rsidP="00DA5484">
      <w:pPr>
        <w:ind w:left="426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Como parte de las Líneas de Acción para este 2024, se </w:t>
      </w:r>
      <w:r w:rsidR="003C2EC6">
        <w:rPr>
          <w:rFonts w:ascii="Times New Roman" w:hAnsi="Times New Roman" w:cs="Times New Roman"/>
          <w:sz w:val="24"/>
          <w:szCs w:val="24"/>
          <w:lang w:val="es-MX"/>
        </w:rPr>
        <w:t xml:space="preserve">ha diagramado un Plan de Trabajo 2024-2027 </w:t>
      </w:r>
      <w:r w:rsidR="00E3520F">
        <w:rPr>
          <w:rFonts w:ascii="Times New Roman" w:hAnsi="Times New Roman" w:cs="Times New Roman"/>
          <w:i/>
          <w:sz w:val="24"/>
          <w:szCs w:val="24"/>
          <w:lang w:val="es-MX"/>
        </w:rPr>
        <w:t xml:space="preserve">“Escuchar, hablar, leer y escribir” </w:t>
      </w:r>
      <w:r w:rsidR="003C2EC6">
        <w:rPr>
          <w:rFonts w:ascii="Times New Roman" w:hAnsi="Times New Roman" w:cs="Times New Roman"/>
          <w:sz w:val="24"/>
          <w:szCs w:val="24"/>
          <w:lang w:val="es-MX"/>
        </w:rPr>
        <w:t xml:space="preserve">con objetivos a mediano y largo plazo en torno a la Alfabetización </w:t>
      </w:r>
      <w:r w:rsidR="009F4844">
        <w:rPr>
          <w:rFonts w:ascii="Times New Roman" w:hAnsi="Times New Roman" w:cs="Times New Roman"/>
          <w:sz w:val="24"/>
          <w:szCs w:val="24"/>
          <w:lang w:val="es-MX"/>
        </w:rPr>
        <w:t xml:space="preserve">Inicial, Avanzada y </w:t>
      </w:r>
      <w:r w:rsidR="003C2EC6">
        <w:rPr>
          <w:rFonts w:ascii="Times New Roman" w:hAnsi="Times New Roman" w:cs="Times New Roman"/>
          <w:sz w:val="24"/>
          <w:szCs w:val="24"/>
          <w:lang w:val="es-MX"/>
        </w:rPr>
        <w:t>Académica de todos los niveles educativos.</w:t>
      </w:r>
      <w:r w:rsidR="00041C5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:rsidR="008D0DB6" w:rsidRDefault="00041C55" w:rsidP="00F562FB">
      <w:pPr>
        <w:ind w:left="993"/>
        <w:jc w:val="both"/>
        <w:rPr>
          <w:rFonts w:ascii="Times New Roman" w:hAnsi="Times New Roman" w:cs="Times New Roman"/>
          <w:iCs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>“Escuchar, hablar, leer y escribir” Parte I.</w:t>
      </w:r>
      <w:r>
        <w:rPr>
          <w:rFonts w:ascii="Times New Roman" w:hAnsi="Times New Roman" w:cs="Times New Roman"/>
          <w:iCs/>
          <w:sz w:val="24"/>
          <w:szCs w:val="24"/>
          <w:lang w:val="es-MX"/>
        </w:rPr>
        <w:t xml:space="preserve"> </w:t>
      </w:r>
    </w:p>
    <w:p w:rsidR="00041C55" w:rsidRPr="00041C55" w:rsidRDefault="008D0DB6" w:rsidP="00F562FB">
      <w:pPr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4422">
        <w:rPr>
          <w:rFonts w:ascii="Times New Roman" w:hAnsi="Times New Roman" w:cs="Times New Roman"/>
          <w:iCs/>
          <w:sz w:val="24"/>
          <w:szCs w:val="24"/>
          <w:u w:val="single"/>
          <w:lang w:val="es-MX"/>
        </w:rPr>
        <w:t>Objetivo</w:t>
      </w:r>
      <w:r>
        <w:rPr>
          <w:rFonts w:ascii="Times New Roman" w:hAnsi="Times New Roman" w:cs="Times New Roman"/>
          <w:iCs/>
          <w:sz w:val="24"/>
          <w:szCs w:val="24"/>
          <w:lang w:val="es-MX"/>
        </w:rPr>
        <w:t xml:space="preserve">: </w:t>
      </w:r>
      <w:r w:rsidR="00041C55">
        <w:rPr>
          <w:rFonts w:ascii="Times New Roman" w:hAnsi="Times New Roman" w:cs="Times New Roman"/>
          <w:iCs/>
          <w:sz w:val="24"/>
          <w:szCs w:val="24"/>
          <w:lang w:val="es-MX"/>
        </w:rPr>
        <w:t>Revisión</w:t>
      </w:r>
      <w:r>
        <w:rPr>
          <w:rFonts w:ascii="Times New Roman" w:hAnsi="Times New Roman" w:cs="Times New Roman"/>
          <w:iCs/>
          <w:sz w:val="24"/>
          <w:szCs w:val="24"/>
          <w:lang w:val="es-MX"/>
        </w:rPr>
        <w:t>, Ajuste y Mejora</w:t>
      </w:r>
      <w:r w:rsidR="00041C55">
        <w:rPr>
          <w:rFonts w:ascii="Times New Roman" w:hAnsi="Times New Roman" w:cs="Times New Roman"/>
          <w:iCs/>
          <w:sz w:val="24"/>
          <w:szCs w:val="24"/>
          <w:lang w:val="es-MX"/>
        </w:rPr>
        <w:t xml:space="preserve"> de los </w:t>
      </w:r>
      <w:r>
        <w:rPr>
          <w:rFonts w:ascii="Times New Roman" w:hAnsi="Times New Roman" w:cs="Times New Roman"/>
          <w:iCs/>
          <w:sz w:val="24"/>
          <w:szCs w:val="24"/>
          <w:lang w:val="es-MX"/>
        </w:rPr>
        <w:t>M</w:t>
      </w:r>
      <w:r w:rsidR="00041C55">
        <w:rPr>
          <w:rFonts w:ascii="Times New Roman" w:hAnsi="Times New Roman" w:cs="Times New Roman"/>
          <w:iCs/>
          <w:sz w:val="24"/>
          <w:szCs w:val="24"/>
          <w:lang w:val="es-MX"/>
        </w:rPr>
        <w:t xml:space="preserve">étodos y </w:t>
      </w:r>
      <w:r>
        <w:rPr>
          <w:rFonts w:ascii="Times New Roman" w:hAnsi="Times New Roman" w:cs="Times New Roman"/>
          <w:iCs/>
          <w:sz w:val="24"/>
          <w:szCs w:val="24"/>
          <w:lang w:val="es-MX"/>
        </w:rPr>
        <w:t>E</w:t>
      </w:r>
      <w:r w:rsidR="00041C55">
        <w:rPr>
          <w:rFonts w:ascii="Times New Roman" w:hAnsi="Times New Roman" w:cs="Times New Roman"/>
          <w:iCs/>
          <w:sz w:val="24"/>
          <w:szCs w:val="24"/>
          <w:lang w:val="es-MX"/>
        </w:rPr>
        <w:t>strategias didácticas para la enseñanza de la lecto-escritura en todos los niveles</w:t>
      </w:r>
      <w:r w:rsidR="0017225A">
        <w:rPr>
          <w:rFonts w:ascii="Times New Roman" w:hAnsi="Times New Roman" w:cs="Times New Roman"/>
          <w:iCs/>
          <w:sz w:val="24"/>
          <w:szCs w:val="24"/>
          <w:lang w:val="es-MX"/>
        </w:rPr>
        <w:t xml:space="preserve"> educativos</w:t>
      </w:r>
      <w:r>
        <w:rPr>
          <w:rFonts w:ascii="Times New Roman" w:hAnsi="Times New Roman" w:cs="Times New Roman"/>
          <w:iCs/>
          <w:sz w:val="24"/>
          <w:szCs w:val="24"/>
          <w:lang w:val="es-MX"/>
        </w:rPr>
        <w:t>. (RAME)</w:t>
      </w:r>
    </w:p>
    <w:p w:rsidR="00041C55" w:rsidRDefault="00041C55" w:rsidP="00F562FB">
      <w:pPr>
        <w:ind w:left="993"/>
        <w:jc w:val="both"/>
        <w:rPr>
          <w:rFonts w:ascii="Times New Roman" w:hAnsi="Times New Roman" w:cs="Times New Roman"/>
          <w:i/>
          <w:sz w:val="24"/>
          <w:szCs w:val="24"/>
          <w:lang w:val="es-MX"/>
        </w:rPr>
      </w:pPr>
      <w:r w:rsidRPr="00564422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:</w:t>
      </w:r>
      <w:r w:rsidR="008D0DB6">
        <w:rPr>
          <w:rFonts w:ascii="Times New Roman" w:hAnsi="Times New Roman" w:cs="Times New Roman"/>
          <w:sz w:val="24"/>
          <w:szCs w:val="24"/>
        </w:rPr>
        <w:t xml:space="preserve"> </w:t>
      </w:r>
      <w:r w:rsidR="008D0DB6">
        <w:rPr>
          <w:rFonts w:ascii="Times New Roman" w:hAnsi="Times New Roman" w:cs="Times New Roman"/>
          <w:i/>
          <w:sz w:val="24"/>
          <w:szCs w:val="24"/>
          <w:lang w:val="es-MX"/>
        </w:rPr>
        <w:t>“Escuchar, hablar, leer y escribir” Parte II</w:t>
      </w:r>
    </w:p>
    <w:p w:rsidR="008D0DB6" w:rsidRPr="008D0DB6" w:rsidRDefault="008D0DB6" w:rsidP="00F562FB">
      <w:pPr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4422">
        <w:rPr>
          <w:rFonts w:ascii="Times New Roman" w:hAnsi="Times New Roman" w:cs="Times New Roman"/>
          <w:iCs/>
          <w:sz w:val="24"/>
          <w:szCs w:val="24"/>
          <w:u w:val="single"/>
          <w:lang w:val="es-MX"/>
        </w:rPr>
        <w:t>Objetivo</w:t>
      </w:r>
      <w:r>
        <w:rPr>
          <w:rFonts w:ascii="Times New Roman" w:hAnsi="Times New Roman" w:cs="Times New Roman"/>
          <w:iCs/>
          <w:sz w:val="24"/>
          <w:szCs w:val="24"/>
          <w:lang w:val="es-MX"/>
        </w:rPr>
        <w:t xml:space="preserve">: </w:t>
      </w:r>
      <w:r w:rsidR="00D52F26">
        <w:rPr>
          <w:rFonts w:ascii="Times New Roman" w:hAnsi="Times New Roman" w:cs="Times New Roman"/>
          <w:iCs/>
          <w:sz w:val="24"/>
          <w:szCs w:val="24"/>
          <w:lang w:val="es-MX"/>
        </w:rPr>
        <w:t>Utilización, Profundización y Fortalecimiento de los Métodos y Estrategias didácticas para la enseñanza de la lecto-escritura en todos los niveles</w:t>
      </w:r>
      <w:r w:rsidR="0017225A">
        <w:rPr>
          <w:rFonts w:ascii="Times New Roman" w:hAnsi="Times New Roman" w:cs="Times New Roman"/>
          <w:iCs/>
          <w:sz w:val="24"/>
          <w:szCs w:val="24"/>
          <w:lang w:val="es-MX"/>
        </w:rPr>
        <w:t xml:space="preserve"> educativos</w:t>
      </w:r>
      <w:r w:rsidR="00D52F26">
        <w:rPr>
          <w:rFonts w:ascii="Times New Roman" w:hAnsi="Times New Roman" w:cs="Times New Roman"/>
          <w:iCs/>
          <w:sz w:val="24"/>
          <w:szCs w:val="24"/>
          <w:lang w:val="es-MX"/>
        </w:rPr>
        <w:t xml:space="preserve"> (UPFE)</w:t>
      </w:r>
    </w:p>
    <w:p w:rsidR="00D52F26" w:rsidRDefault="00041C55" w:rsidP="00F562FB">
      <w:pPr>
        <w:ind w:left="993"/>
        <w:jc w:val="both"/>
        <w:rPr>
          <w:rFonts w:ascii="Times New Roman" w:hAnsi="Times New Roman" w:cs="Times New Roman"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</w:rPr>
        <w:t>2026:</w:t>
      </w:r>
      <w:r w:rsidR="00D52F26">
        <w:rPr>
          <w:rFonts w:ascii="Times New Roman" w:hAnsi="Times New Roman" w:cs="Times New Roman"/>
          <w:sz w:val="24"/>
          <w:szCs w:val="24"/>
        </w:rPr>
        <w:t xml:space="preserve"> </w:t>
      </w:r>
      <w:r w:rsidR="00D52F26">
        <w:rPr>
          <w:rFonts w:ascii="Times New Roman" w:hAnsi="Times New Roman" w:cs="Times New Roman"/>
          <w:i/>
          <w:sz w:val="24"/>
          <w:szCs w:val="24"/>
          <w:lang w:val="es-MX"/>
        </w:rPr>
        <w:t>“Escuchar, hablar, leer y escribir” Parte III</w:t>
      </w:r>
    </w:p>
    <w:p w:rsidR="00041C55" w:rsidRPr="00D52F26" w:rsidRDefault="00D52F26" w:rsidP="00F562FB">
      <w:pPr>
        <w:ind w:left="1418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64422">
        <w:rPr>
          <w:rFonts w:ascii="Times New Roman" w:hAnsi="Times New Roman" w:cs="Times New Roman"/>
          <w:sz w:val="24"/>
          <w:szCs w:val="24"/>
          <w:u w:val="single"/>
          <w:lang w:val="es-MX"/>
        </w:rPr>
        <w:lastRenderedPageBreak/>
        <w:t>Objetivo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  <w:r w:rsidR="00C0538F">
        <w:rPr>
          <w:rFonts w:ascii="Times New Roman" w:hAnsi="Times New Roman" w:cs="Times New Roman"/>
          <w:sz w:val="24"/>
          <w:szCs w:val="24"/>
          <w:lang w:val="es-MX"/>
        </w:rPr>
        <w:t>Elaboración</w:t>
      </w:r>
      <w:r w:rsidR="0017225A">
        <w:rPr>
          <w:rFonts w:ascii="Times New Roman" w:hAnsi="Times New Roman" w:cs="Times New Roman"/>
          <w:sz w:val="24"/>
          <w:szCs w:val="24"/>
          <w:lang w:val="es-MX"/>
        </w:rPr>
        <w:t xml:space="preserve"> de proyectos institucionales transversales para el fortalecimiento de las macro habilidades en todos los niveles educativos</w:t>
      </w:r>
      <w:r w:rsidR="00C0538F">
        <w:rPr>
          <w:rFonts w:ascii="Times New Roman" w:hAnsi="Times New Roman" w:cs="Times New Roman"/>
          <w:sz w:val="24"/>
          <w:szCs w:val="24"/>
          <w:lang w:val="es-MX"/>
        </w:rPr>
        <w:t>. (EPIT)</w:t>
      </w:r>
    </w:p>
    <w:p w:rsidR="0017225A" w:rsidRDefault="00041C55" w:rsidP="00F562FB">
      <w:pPr>
        <w:ind w:left="993"/>
        <w:jc w:val="both"/>
        <w:rPr>
          <w:rFonts w:ascii="Times New Roman" w:hAnsi="Times New Roman" w:cs="Times New Roman"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</w:rPr>
        <w:t>2027:</w:t>
      </w:r>
      <w:r w:rsidR="0017225A">
        <w:rPr>
          <w:rFonts w:ascii="Times New Roman" w:hAnsi="Times New Roman" w:cs="Times New Roman"/>
          <w:sz w:val="24"/>
          <w:szCs w:val="24"/>
        </w:rPr>
        <w:t xml:space="preserve"> </w:t>
      </w:r>
      <w:r w:rsidR="0017225A">
        <w:rPr>
          <w:rFonts w:ascii="Times New Roman" w:hAnsi="Times New Roman" w:cs="Times New Roman"/>
          <w:i/>
          <w:sz w:val="24"/>
          <w:szCs w:val="24"/>
          <w:lang w:val="es-MX"/>
        </w:rPr>
        <w:t>“Escuchar, hablar, leer y escribir” Parte III</w:t>
      </w:r>
    </w:p>
    <w:p w:rsidR="00041C55" w:rsidRPr="0017225A" w:rsidRDefault="0017225A" w:rsidP="00F562FB">
      <w:pPr>
        <w:ind w:left="1418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Objetivo: </w:t>
      </w:r>
      <w:r w:rsidR="00C0538F">
        <w:rPr>
          <w:rFonts w:ascii="Times New Roman" w:hAnsi="Times New Roman" w:cs="Times New Roman"/>
          <w:sz w:val="24"/>
          <w:szCs w:val="24"/>
          <w:lang w:val="es-MX"/>
        </w:rPr>
        <w:t>Desarrollo</w:t>
      </w:r>
      <w:r w:rsidR="00F562FB">
        <w:rPr>
          <w:rFonts w:ascii="Times New Roman" w:hAnsi="Times New Roman" w:cs="Times New Roman"/>
          <w:sz w:val="24"/>
          <w:szCs w:val="24"/>
          <w:lang w:val="es-MX"/>
        </w:rPr>
        <w:t>, Profundización</w:t>
      </w:r>
      <w:r w:rsidR="00C0538F">
        <w:rPr>
          <w:rFonts w:ascii="Times New Roman" w:hAnsi="Times New Roman" w:cs="Times New Roman"/>
          <w:sz w:val="24"/>
          <w:szCs w:val="24"/>
          <w:lang w:val="es-MX"/>
        </w:rPr>
        <w:t xml:space="preserve"> y Perfeccionamiento de las macro habilidades para la producción y crítica autónoma de textos escritos y orales de acuerdo al nivel educativo</w:t>
      </w:r>
      <w:r w:rsidR="00BD20AF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  <w:r w:rsidR="00F562FB">
        <w:rPr>
          <w:rFonts w:ascii="Times New Roman" w:hAnsi="Times New Roman" w:cs="Times New Roman"/>
          <w:sz w:val="24"/>
          <w:szCs w:val="24"/>
          <w:lang w:val="es-MX"/>
        </w:rPr>
        <w:t>(</w:t>
      </w:r>
      <w:proofErr w:type="spellStart"/>
      <w:r w:rsidR="00F562FB">
        <w:rPr>
          <w:rFonts w:ascii="Times New Roman" w:hAnsi="Times New Roman" w:cs="Times New Roman"/>
          <w:sz w:val="24"/>
          <w:szCs w:val="24"/>
          <w:lang w:val="es-MX"/>
        </w:rPr>
        <w:t>DePP</w:t>
      </w:r>
      <w:proofErr w:type="spellEnd"/>
      <w:r w:rsidR="00F562FB">
        <w:rPr>
          <w:rFonts w:ascii="Times New Roman" w:hAnsi="Times New Roman" w:cs="Times New Roman"/>
          <w:sz w:val="24"/>
          <w:szCs w:val="24"/>
          <w:lang w:val="es-MX"/>
        </w:rPr>
        <w:t>)</w:t>
      </w:r>
    </w:p>
    <w:p w:rsidR="00E3520F" w:rsidRDefault="00E633DB" w:rsidP="0036647A">
      <w:pPr>
        <w:ind w:left="426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273050</wp:posOffset>
            </wp:positionH>
            <wp:positionV relativeFrom="paragraph">
              <wp:posOffset>265067</wp:posOffset>
            </wp:positionV>
            <wp:extent cx="5612130" cy="3156585"/>
            <wp:effectExtent l="0" t="0" r="7620" b="5715"/>
            <wp:wrapThrough wrapText="bothSides">
              <wp:wrapPolygon edited="0">
                <wp:start x="0" y="0"/>
                <wp:lineTo x="0" y="21509"/>
                <wp:lineTo x="21556" y="21509"/>
                <wp:lineTo x="21556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áfic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4C45" w:rsidRDefault="00504C45" w:rsidP="002C08DE">
      <w:pPr>
        <w:ind w:left="426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E52CFF" w:rsidRPr="00E52CFF" w:rsidRDefault="00504C45" w:rsidP="00E52CFF">
      <w:pPr>
        <w:ind w:left="426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E52CFF">
        <w:rPr>
          <w:rFonts w:ascii="Times New Roman" w:hAnsi="Times New Roman" w:cs="Times New Roman"/>
          <w:sz w:val="24"/>
          <w:szCs w:val="24"/>
          <w:lang w:val="es-MX"/>
        </w:rPr>
        <w:t xml:space="preserve">En el marco de este proyecto, </w:t>
      </w:r>
      <w:r w:rsidR="0076523B" w:rsidRPr="00E52CFF">
        <w:rPr>
          <w:rFonts w:ascii="Times New Roman" w:hAnsi="Times New Roman" w:cs="Times New Roman"/>
          <w:sz w:val="24"/>
          <w:szCs w:val="24"/>
          <w:lang w:val="es-MX"/>
        </w:rPr>
        <w:t>cada equipo de conducción fue elaborando el Plan Institucional de Alfabetización</w:t>
      </w:r>
      <w:r w:rsidR="00E52CFF" w:rsidRPr="00E52CFF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9A0903" w:rsidRDefault="00E52CFF" w:rsidP="00E52CFF">
      <w:pPr>
        <w:ind w:left="426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E52CFF">
        <w:rPr>
          <w:rFonts w:ascii="Times New Roman" w:hAnsi="Times New Roman" w:cs="Times New Roman"/>
          <w:sz w:val="24"/>
          <w:szCs w:val="24"/>
          <w:lang w:val="es-MX"/>
        </w:rPr>
        <w:t>Este es el momento de evaluar los avances del proyecto para verificar si se han alcanzado los objetivos del RAME-2024</w:t>
      </w:r>
      <w:r>
        <w:rPr>
          <w:rFonts w:ascii="Times New Roman" w:hAnsi="Times New Roman" w:cs="Times New Roman"/>
          <w:sz w:val="24"/>
          <w:szCs w:val="24"/>
          <w:lang w:val="es-MX"/>
        </w:rPr>
        <w:t>. Para esto se proponen los siguientes cuadros que deberán completarse de manera clara, coherente, sin errores ortográficos.</w:t>
      </w:r>
    </w:p>
    <w:p w:rsidR="00746590" w:rsidRDefault="00746590" w:rsidP="00E52CFF">
      <w:pPr>
        <w:ind w:left="426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Enviar</w:t>
      </w:r>
      <w:r w:rsidR="00E52CFF" w:rsidRPr="00060568">
        <w:rPr>
          <w:rFonts w:ascii="Times New Roman" w:hAnsi="Times New Roman" w:cs="Times New Roman"/>
          <w:b/>
          <w:sz w:val="24"/>
          <w:szCs w:val="24"/>
          <w:lang w:val="es-MX"/>
        </w:rPr>
        <w:t xml:space="preserve"> un solo archivo con los dos cuadros, en formato PDF nombrado únicamente con el código del Instituto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. </w:t>
      </w:r>
    </w:p>
    <w:p w:rsidR="00307D7D" w:rsidRDefault="00746590" w:rsidP="0036647A">
      <w:pPr>
        <w:ind w:left="426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Subir a </w:t>
      </w:r>
      <w:hyperlink r:id="rId9" w:history="1">
        <w:r w:rsidR="00307D7D" w:rsidRPr="00954244">
          <w:rPr>
            <w:rStyle w:val="Hipervnculo"/>
            <w:rFonts w:ascii="Times New Roman" w:hAnsi="Times New Roman" w:cs="Times New Roman"/>
            <w:b/>
            <w:sz w:val="24"/>
            <w:szCs w:val="24"/>
            <w:lang w:val="es-MX"/>
          </w:rPr>
          <w:t>https://forms.gle/gvc3VtRAjpDfkgxDA</w:t>
        </w:r>
      </w:hyperlink>
    </w:p>
    <w:p w:rsidR="009A0903" w:rsidRPr="001010A1" w:rsidRDefault="001010A1" w:rsidP="0036647A">
      <w:pPr>
        <w:ind w:left="426"/>
        <w:jc w:val="both"/>
        <w:rPr>
          <w:rFonts w:ascii="Times New Roman" w:hAnsi="Times New Roman" w:cs="Times New Roman"/>
          <w:color w:val="FF0000"/>
          <w:sz w:val="24"/>
          <w:szCs w:val="24"/>
          <w:lang w:val="es-MX"/>
        </w:rPr>
      </w:pPr>
      <w:r w:rsidRPr="001010A1">
        <w:rPr>
          <w:rFonts w:ascii="Times New Roman" w:hAnsi="Times New Roman" w:cs="Times New Roman"/>
          <w:b/>
          <w:color w:val="FF0000"/>
          <w:sz w:val="24"/>
          <w:szCs w:val="24"/>
          <w:lang w:val="es-MX"/>
        </w:rPr>
        <w:t>IMPORTANTE</w:t>
      </w:r>
      <w:r w:rsidRPr="001010A1">
        <w:rPr>
          <w:rFonts w:ascii="Times New Roman" w:hAnsi="Times New Roman" w:cs="Times New Roman"/>
          <w:color w:val="FF0000"/>
          <w:sz w:val="24"/>
          <w:szCs w:val="24"/>
          <w:lang w:val="es-MX"/>
        </w:rPr>
        <w:t xml:space="preserve">: El proyecto de Alfabetización Actualizado </w:t>
      </w:r>
      <w:r>
        <w:rPr>
          <w:rFonts w:ascii="Times New Roman" w:hAnsi="Times New Roman" w:cs="Times New Roman"/>
          <w:color w:val="FF0000"/>
          <w:sz w:val="24"/>
          <w:szCs w:val="24"/>
          <w:lang w:val="es-MX"/>
        </w:rPr>
        <w:t>se solicitará para el 15 de diciembre</w:t>
      </w:r>
      <w:r w:rsidR="002250A7">
        <w:rPr>
          <w:rFonts w:ascii="Times New Roman" w:hAnsi="Times New Roman" w:cs="Times New Roman"/>
          <w:color w:val="FF0000"/>
          <w:sz w:val="24"/>
          <w:szCs w:val="24"/>
          <w:lang w:val="es-MX"/>
        </w:rPr>
        <w:t xml:space="preserve"> a plandeaccionisfd@gmail.com</w:t>
      </w:r>
    </w:p>
    <w:p w:rsidR="009A0903" w:rsidRDefault="009A0903" w:rsidP="0036647A">
      <w:pPr>
        <w:ind w:left="426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9A0903" w:rsidRDefault="009A0903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br w:type="page"/>
      </w:r>
    </w:p>
    <w:p w:rsidR="009A0903" w:rsidRDefault="009A0903" w:rsidP="0036647A">
      <w:pPr>
        <w:ind w:left="426"/>
        <w:jc w:val="both"/>
        <w:rPr>
          <w:rFonts w:ascii="Times New Roman" w:hAnsi="Times New Roman" w:cs="Times New Roman"/>
          <w:sz w:val="24"/>
          <w:szCs w:val="24"/>
          <w:lang w:val="es-MX"/>
        </w:rPr>
        <w:sectPr w:rsidR="009A0903" w:rsidSect="009A0903">
          <w:headerReference w:type="default" r:id="rId10"/>
          <w:pgSz w:w="11907" w:h="16840" w:code="9"/>
          <w:pgMar w:top="1418" w:right="1701" w:bottom="1418" w:left="1701" w:header="709" w:footer="709" w:gutter="0"/>
          <w:cols w:space="708"/>
          <w:docGrid w:linePitch="360"/>
        </w:sectPr>
      </w:pPr>
    </w:p>
    <w:p w:rsidR="009A0903" w:rsidRDefault="009A0903" w:rsidP="0036647A">
      <w:pPr>
        <w:ind w:left="426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9A0903" w:rsidRPr="009A0903" w:rsidRDefault="009A0903" w:rsidP="009A0903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9A0903">
        <w:rPr>
          <w:rFonts w:ascii="Times New Roman" w:hAnsi="Times New Roman" w:cs="Times New Roman"/>
          <w:b/>
          <w:sz w:val="24"/>
          <w:szCs w:val="24"/>
          <w:lang w:val="es-MX"/>
        </w:rPr>
        <w:t>Cuadro 1.1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6785"/>
        <w:gridCol w:w="6783"/>
      </w:tblGrid>
      <w:tr w:rsidR="009A0903" w:rsidRPr="00250929" w:rsidTr="0048370D">
        <w:tc>
          <w:tcPr>
            <w:tcW w:w="13568" w:type="dxa"/>
            <w:gridSpan w:val="2"/>
          </w:tcPr>
          <w:p w:rsidR="009A0903" w:rsidRPr="00250929" w:rsidRDefault="009A0903" w:rsidP="009A0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250929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Nivel de Educación </w:t>
            </w:r>
            <w:r w:rsidR="00320408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Superior- Formación Docente</w:t>
            </w:r>
            <w:r w:rsidRPr="00250929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: PLAN DE ALFABETIZACIÓN INSTITUCIONAL</w:t>
            </w:r>
          </w:p>
        </w:tc>
      </w:tr>
      <w:tr w:rsidR="009A0903" w:rsidRPr="00250929" w:rsidTr="009A0903">
        <w:tc>
          <w:tcPr>
            <w:tcW w:w="6785" w:type="dxa"/>
          </w:tcPr>
          <w:p w:rsidR="009A0903" w:rsidRPr="00250929" w:rsidRDefault="004F3267" w:rsidP="004F3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250929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Actividades institucionales hasta el 2023</w:t>
            </w:r>
          </w:p>
        </w:tc>
        <w:tc>
          <w:tcPr>
            <w:tcW w:w="6783" w:type="dxa"/>
          </w:tcPr>
          <w:p w:rsidR="009A0903" w:rsidRPr="00250929" w:rsidRDefault="009A0903" w:rsidP="004F3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250929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N</w:t>
            </w:r>
            <w:r w:rsidR="004F3267" w:rsidRPr="00250929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ovedades implementadas en 2024</w:t>
            </w:r>
          </w:p>
        </w:tc>
      </w:tr>
      <w:tr w:rsidR="009A0903" w:rsidTr="009A0903">
        <w:tc>
          <w:tcPr>
            <w:tcW w:w="6785" w:type="dxa"/>
          </w:tcPr>
          <w:p w:rsidR="009A0903" w:rsidRDefault="009A0903" w:rsidP="00366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6783" w:type="dxa"/>
          </w:tcPr>
          <w:p w:rsidR="009A0903" w:rsidRDefault="009A0903" w:rsidP="00366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9A0903" w:rsidTr="009A0903">
        <w:tc>
          <w:tcPr>
            <w:tcW w:w="6785" w:type="dxa"/>
          </w:tcPr>
          <w:p w:rsidR="009A0903" w:rsidRDefault="009A0903" w:rsidP="00366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6783" w:type="dxa"/>
          </w:tcPr>
          <w:p w:rsidR="009A0903" w:rsidRDefault="009A0903" w:rsidP="00366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9A0903" w:rsidTr="009A0903">
        <w:tc>
          <w:tcPr>
            <w:tcW w:w="6785" w:type="dxa"/>
          </w:tcPr>
          <w:p w:rsidR="009A0903" w:rsidRDefault="009A0903" w:rsidP="00366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6783" w:type="dxa"/>
          </w:tcPr>
          <w:p w:rsidR="009A0903" w:rsidRDefault="009A0903" w:rsidP="00366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9A0903" w:rsidTr="009A0903">
        <w:tc>
          <w:tcPr>
            <w:tcW w:w="6785" w:type="dxa"/>
          </w:tcPr>
          <w:p w:rsidR="009A0903" w:rsidRDefault="009A0903" w:rsidP="00366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6783" w:type="dxa"/>
          </w:tcPr>
          <w:p w:rsidR="009A0903" w:rsidRDefault="009A0903" w:rsidP="00366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9A0903" w:rsidTr="009A0903">
        <w:tc>
          <w:tcPr>
            <w:tcW w:w="6785" w:type="dxa"/>
          </w:tcPr>
          <w:p w:rsidR="009A0903" w:rsidRDefault="009A0903" w:rsidP="00366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6783" w:type="dxa"/>
          </w:tcPr>
          <w:p w:rsidR="009A0903" w:rsidRDefault="009A0903" w:rsidP="00366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9A0903" w:rsidTr="009A0903">
        <w:tc>
          <w:tcPr>
            <w:tcW w:w="6785" w:type="dxa"/>
          </w:tcPr>
          <w:p w:rsidR="009A0903" w:rsidRDefault="009A0903" w:rsidP="00366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6783" w:type="dxa"/>
          </w:tcPr>
          <w:p w:rsidR="009A0903" w:rsidRDefault="009A0903" w:rsidP="00366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9A0903" w:rsidTr="009A0903">
        <w:tc>
          <w:tcPr>
            <w:tcW w:w="6785" w:type="dxa"/>
          </w:tcPr>
          <w:p w:rsidR="009A0903" w:rsidRDefault="009A0903" w:rsidP="00366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6783" w:type="dxa"/>
          </w:tcPr>
          <w:p w:rsidR="009A0903" w:rsidRDefault="009A0903" w:rsidP="00366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9A0903" w:rsidRDefault="009A0903" w:rsidP="009A0903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9A0903" w:rsidRPr="009A0903" w:rsidRDefault="009A0903" w:rsidP="009A0903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9A0903">
        <w:rPr>
          <w:rFonts w:ascii="Times New Roman" w:hAnsi="Times New Roman" w:cs="Times New Roman"/>
          <w:b/>
          <w:sz w:val="24"/>
          <w:szCs w:val="24"/>
          <w:lang w:val="es-MX"/>
        </w:rPr>
        <w:t>Cuadro 1.2.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3"/>
        <w:gridCol w:w="2820"/>
        <w:gridCol w:w="2929"/>
        <w:gridCol w:w="2553"/>
        <w:gridCol w:w="2879"/>
      </w:tblGrid>
      <w:tr w:rsidR="00A63C3F" w:rsidRPr="00250929" w:rsidTr="0069210C">
        <w:tc>
          <w:tcPr>
            <w:tcW w:w="13994" w:type="dxa"/>
            <w:gridSpan w:val="5"/>
          </w:tcPr>
          <w:p w:rsidR="00A63C3F" w:rsidRPr="00250929" w:rsidRDefault="00A63C3F" w:rsidP="00250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250929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Nivel de Educación </w:t>
            </w:r>
            <w:r w:rsidR="00320408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Superior- Formación Docente</w:t>
            </w:r>
            <w:r w:rsidRPr="00250929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: PLAN DE ALFABETIZACIÓN INSTITUCIONAL</w:t>
            </w:r>
          </w:p>
        </w:tc>
      </w:tr>
      <w:tr w:rsidR="00250929" w:rsidRPr="00250929" w:rsidTr="00250929">
        <w:tc>
          <w:tcPr>
            <w:tcW w:w="2813" w:type="dxa"/>
          </w:tcPr>
          <w:p w:rsidR="00250929" w:rsidRPr="00250929" w:rsidRDefault="00250929" w:rsidP="00250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250929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Acciones 2024</w:t>
            </w:r>
          </w:p>
        </w:tc>
        <w:tc>
          <w:tcPr>
            <w:tcW w:w="2820" w:type="dxa"/>
          </w:tcPr>
          <w:p w:rsidR="00250929" w:rsidRPr="00250929" w:rsidRDefault="00250929" w:rsidP="00250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250929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Registro Utilizado</w:t>
            </w:r>
          </w:p>
        </w:tc>
        <w:tc>
          <w:tcPr>
            <w:tcW w:w="2929" w:type="dxa"/>
          </w:tcPr>
          <w:p w:rsidR="00250929" w:rsidRPr="00250929" w:rsidRDefault="00250929" w:rsidP="00250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250929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Evidencia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s Encontradas</w:t>
            </w:r>
          </w:p>
        </w:tc>
        <w:tc>
          <w:tcPr>
            <w:tcW w:w="2553" w:type="dxa"/>
          </w:tcPr>
          <w:p w:rsidR="00250929" w:rsidRPr="00250929" w:rsidRDefault="00250929" w:rsidP="00250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Evaluación</w:t>
            </w:r>
          </w:p>
        </w:tc>
        <w:tc>
          <w:tcPr>
            <w:tcW w:w="2879" w:type="dxa"/>
          </w:tcPr>
          <w:p w:rsidR="00250929" w:rsidRPr="00250929" w:rsidRDefault="00250929" w:rsidP="00250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250929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Proyección de Acciones 2025</w:t>
            </w:r>
          </w:p>
        </w:tc>
      </w:tr>
      <w:tr w:rsidR="00250929" w:rsidTr="00250929">
        <w:tc>
          <w:tcPr>
            <w:tcW w:w="2813" w:type="dxa"/>
          </w:tcPr>
          <w:p w:rsidR="00250929" w:rsidRDefault="00250929" w:rsidP="009A090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820" w:type="dxa"/>
          </w:tcPr>
          <w:p w:rsidR="00250929" w:rsidRDefault="00250929" w:rsidP="009A090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929" w:type="dxa"/>
          </w:tcPr>
          <w:p w:rsidR="00250929" w:rsidRDefault="00250929" w:rsidP="009A090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553" w:type="dxa"/>
          </w:tcPr>
          <w:p w:rsidR="00250929" w:rsidRDefault="00250929" w:rsidP="009A090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879" w:type="dxa"/>
          </w:tcPr>
          <w:p w:rsidR="00250929" w:rsidRDefault="00250929" w:rsidP="009A090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250929" w:rsidTr="00250929">
        <w:tc>
          <w:tcPr>
            <w:tcW w:w="2813" w:type="dxa"/>
          </w:tcPr>
          <w:p w:rsidR="00250929" w:rsidRDefault="00250929" w:rsidP="009A090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820" w:type="dxa"/>
          </w:tcPr>
          <w:p w:rsidR="00250929" w:rsidRDefault="00250929" w:rsidP="009A090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929" w:type="dxa"/>
          </w:tcPr>
          <w:p w:rsidR="00250929" w:rsidRDefault="00250929" w:rsidP="009A090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553" w:type="dxa"/>
          </w:tcPr>
          <w:p w:rsidR="00250929" w:rsidRDefault="00250929" w:rsidP="009A090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879" w:type="dxa"/>
          </w:tcPr>
          <w:p w:rsidR="00250929" w:rsidRDefault="00250929" w:rsidP="009A090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250929" w:rsidTr="00250929">
        <w:tc>
          <w:tcPr>
            <w:tcW w:w="2813" w:type="dxa"/>
          </w:tcPr>
          <w:p w:rsidR="00250929" w:rsidRDefault="00250929" w:rsidP="009A090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820" w:type="dxa"/>
          </w:tcPr>
          <w:p w:rsidR="00250929" w:rsidRDefault="00250929" w:rsidP="009A090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929" w:type="dxa"/>
          </w:tcPr>
          <w:p w:rsidR="00250929" w:rsidRDefault="00250929" w:rsidP="009A090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553" w:type="dxa"/>
          </w:tcPr>
          <w:p w:rsidR="00250929" w:rsidRDefault="00250929" w:rsidP="009A090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879" w:type="dxa"/>
          </w:tcPr>
          <w:p w:rsidR="00250929" w:rsidRDefault="00250929" w:rsidP="009A090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250929" w:rsidTr="00250929">
        <w:tc>
          <w:tcPr>
            <w:tcW w:w="2813" w:type="dxa"/>
          </w:tcPr>
          <w:p w:rsidR="00250929" w:rsidRDefault="00250929" w:rsidP="009A090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820" w:type="dxa"/>
          </w:tcPr>
          <w:p w:rsidR="00250929" w:rsidRDefault="00250929" w:rsidP="009A090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929" w:type="dxa"/>
          </w:tcPr>
          <w:p w:rsidR="00250929" w:rsidRDefault="00250929" w:rsidP="009A090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553" w:type="dxa"/>
          </w:tcPr>
          <w:p w:rsidR="00250929" w:rsidRDefault="00250929" w:rsidP="009A090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2879" w:type="dxa"/>
          </w:tcPr>
          <w:p w:rsidR="00250929" w:rsidRDefault="00250929" w:rsidP="009A090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9A0903" w:rsidRDefault="009A0903" w:rsidP="009A0903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060568" w:rsidRDefault="009A0903" w:rsidP="009A0903">
      <w:pPr>
        <w:tabs>
          <w:tab w:val="left" w:pos="1580"/>
        </w:tabs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ab/>
      </w:r>
    </w:p>
    <w:p w:rsidR="00060568" w:rsidRDefault="00060568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br w:type="page"/>
      </w:r>
    </w:p>
    <w:p w:rsidR="00060568" w:rsidRDefault="00060568" w:rsidP="009A0903">
      <w:pPr>
        <w:tabs>
          <w:tab w:val="left" w:pos="1580"/>
        </w:tabs>
        <w:rPr>
          <w:rFonts w:ascii="Times New Roman" w:hAnsi="Times New Roman" w:cs="Times New Roman"/>
          <w:sz w:val="24"/>
          <w:szCs w:val="24"/>
          <w:lang w:val="es-MX"/>
        </w:rPr>
        <w:sectPr w:rsidR="00060568" w:rsidSect="009A0903">
          <w:pgSz w:w="16840" w:h="11907" w:orient="landscape" w:code="9"/>
          <w:pgMar w:top="1701" w:right="1418" w:bottom="1701" w:left="1418" w:header="709" w:footer="709" w:gutter="0"/>
          <w:cols w:space="708"/>
          <w:docGrid w:linePitch="360"/>
        </w:sectPr>
      </w:pPr>
    </w:p>
    <w:p w:rsidR="00060568" w:rsidRPr="00130D06" w:rsidRDefault="00060568" w:rsidP="00060568">
      <w:pPr>
        <w:pStyle w:val="Prrafodelista"/>
        <w:pBdr>
          <w:left w:val="single" w:sz="24" w:space="4" w:color="000000"/>
          <w:bottom w:val="single" w:sz="24" w:space="1" w:color="000000"/>
        </w:pBdr>
        <w:ind w:left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Segundo</w:t>
      </w:r>
      <w:r w:rsidRPr="00130D06">
        <w:rPr>
          <w:rFonts w:ascii="Times New Roman" w:eastAsia="Times New Roman" w:hAnsi="Times New Roman" w:cs="Times New Roman"/>
          <w:b/>
          <w:sz w:val="36"/>
          <w:szCs w:val="36"/>
        </w:rPr>
        <w:t xml:space="preserve"> Momento: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Lectura y Reflexión de la normativa</w:t>
      </w:r>
    </w:p>
    <w:p w:rsidR="00060568" w:rsidRPr="00E008AE" w:rsidRDefault="00060568" w:rsidP="0006056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8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Relectura y socialización de </w:t>
      </w:r>
      <w:r w:rsidR="00B12C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normativa</w:t>
      </w:r>
      <w:r w:rsidRPr="00E008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específica del Nivel. </w:t>
      </w:r>
    </w:p>
    <w:p w:rsidR="00060568" w:rsidRDefault="00DB0EF0" w:rsidP="0006056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Socializar y leer con el colectivo docente la siguiente normativa</w:t>
      </w:r>
    </w:p>
    <w:p w:rsidR="00307D7D" w:rsidRPr="00307D7D" w:rsidRDefault="00307D7D" w:rsidP="0006056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07D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Resolución CFE N°476/24 </w:t>
      </w:r>
      <w:r w:rsidRPr="00307D7D">
        <w:rPr>
          <w:rFonts w:ascii="Times New Roman" w:hAnsi="Times New Roman" w:cs="Times New Roman"/>
          <w:b/>
          <w:sz w:val="24"/>
          <w:szCs w:val="24"/>
        </w:rPr>
        <w:t>“Lineamientos Curriculares Nacionales para la Formación Docente Inicial”</w:t>
      </w:r>
    </w:p>
    <w:p w:rsidR="00307D7D" w:rsidRDefault="009C1E58" w:rsidP="0006056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 w:history="1">
        <w:r w:rsidR="00307D7D" w:rsidRPr="00954244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http://www.bnm.me.gov.ar/giga1/normas/RCFE_476-24.pdf</w:t>
        </w:r>
      </w:hyperlink>
    </w:p>
    <w:p w:rsidR="00320408" w:rsidRDefault="00307D7D" w:rsidP="00307D7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 w:rsidRPr="00307D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Resolución CFE N°47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307D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/24 </w:t>
      </w:r>
      <w:r w:rsidR="00320408">
        <w:t>“</w:t>
      </w:r>
      <w:r w:rsidR="00320408" w:rsidRPr="00320408">
        <w:rPr>
          <w:rFonts w:ascii="Times New Roman" w:hAnsi="Times New Roman" w:cs="Times New Roman"/>
          <w:b/>
          <w:sz w:val="24"/>
          <w:szCs w:val="24"/>
        </w:rPr>
        <w:t>Sistema Federal Integrado de Evaluación, Certificación y Acreditación de la Formación Docente (</w:t>
      </w:r>
      <w:proofErr w:type="spellStart"/>
      <w:r w:rsidR="00320408" w:rsidRPr="00320408">
        <w:rPr>
          <w:rFonts w:ascii="Times New Roman" w:hAnsi="Times New Roman" w:cs="Times New Roman"/>
          <w:b/>
          <w:sz w:val="24"/>
          <w:szCs w:val="24"/>
        </w:rPr>
        <w:t>SiFIECA</w:t>
      </w:r>
      <w:proofErr w:type="spellEnd"/>
      <w:r w:rsidR="00320408" w:rsidRPr="00320408">
        <w:rPr>
          <w:rFonts w:ascii="Times New Roman" w:hAnsi="Times New Roman" w:cs="Times New Roman"/>
          <w:b/>
          <w:sz w:val="24"/>
          <w:szCs w:val="24"/>
        </w:rPr>
        <w:t>)”</w:t>
      </w:r>
    </w:p>
    <w:p w:rsidR="00307D7D" w:rsidRPr="00307D7D" w:rsidRDefault="00307D7D" w:rsidP="00307D7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u w:val="single"/>
        </w:rPr>
      </w:pPr>
      <w:r w:rsidRPr="00307D7D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u w:val="single"/>
        </w:rPr>
        <w:t>http://www.bnm.me.gov.ar/giga1/normas/RCFE_477-24.pdf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2001"/>
        <w:gridCol w:w="2056"/>
        <w:gridCol w:w="2109"/>
      </w:tblGrid>
      <w:tr w:rsidR="009B4754" w:rsidRPr="009B4754" w:rsidTr="009B4754"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754" w:rsidRPr="009B4754" w:rsidRDefault="009B4754" w:rsidP="00F4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</w:pPr>
            <w:r w:rsidRPr="009B4754"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  <w:t>Resoluciones/Aspectos a considerar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754" w:rsidRPr="009B4754" w:rsidRDefault="009B4754" w:rsidP="00F4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</w:pPr>
            <w:r w:rsidRPr="009B4754"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  <w:t>Tema que trata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754" w:rsidRPr="009B4754" w:rsidRDefault="009B4754" w:rsidP="00F4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</w:pPr>
            <w:r w:rsidRPr="009B4754"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  <w:t>Detallar pasos a seguir para cada una de las resoluciones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754" w:rsidRPr="009B4754" w:rsidRDefault="009B4754" w:rsidP="00F4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</w:pPr>
            <w:r w:rsidRPr="009B4754"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  <w:t>Tiempo establecido institucionalmente para dar cumplimiento</w:t>
            </w:r>
          </w:p>
        </w:tc>
      </w:tr>
      <w:tr w:rsidR="009B4754" w:rsidRPr="009B4754" w:rsidTr="009B4754"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754" w:rsidRPr="009B4754" w:rsidRDefault="009B4754" w:rsidP="009B4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</w:pPr>
            <w:r w:rsidRPr="009B4754"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754" w:rsidRPr="009B4754" w:rsidRDefault="009B4754" w:rsidP="009B4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</w:pPr>
            <w:r w:rsidRPr="009B4754"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754" w:rsidRPr="009B4754" w:rsidRDefault="009B4754" w:rsidP="009B4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</w:pPr>
            <w:r w:rsidRPr="009B4754"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754" w:rsidRPr="009B4754" w:rsidRDefault="009B4754" w:rsidP="009B4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</w:pPr>
            <w:r w:rsidRPr="009B4754"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  <w:t> </w:t>
            </w:r>
          </w:p>
        </w:tc>
      </w:tr>
      <w:tr w:rsidR="009B4754" w:rsidRPr="009B4754" w:rsidTr="009B4754"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754" w:rsidRPr="009B4754" w:rsidRDefault="009B4754" w:rsidP="009B4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</w:pPr>
            <w:r w:rsidRPr="009B4754"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754" w:rsidRPr="009B4754" w:rsidRDefault="009B4754" w:rsidP="009B4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</w:pPr>
            <w:r w:rsidRPr="009B4754"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754" w:rsidRPr="009B4754" w:rsidRDefault="009B4754" w:rsidP="009B4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</w:pPr>
            <w:r w:rsidRPr="009B4754"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754" w:rsidRPr="009B4754" w:rsidRDefault="009B4754" w:rsidP="009B4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</w:pPr>
            <w:r w:rsidRPr="009B4754"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  <w:t> </w:t>
            </w:r>
          </w:p>
        </w:tc>
      </w:tr>
      <w:tr w:rsidR="009B4754" w:rsidRPr="009B4754" w:rsidTr="009B4754"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754" w:rsidRPr="009B4754" w:rsidRDefault="009B4754" w:rsidP="009B4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</w:pPr>
            <w:r w:rsidRPr="009B4754"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754" w:rsidRPr="009B4754" w:rsidRDefault="009B4754" w:rsidP="009B4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</w:pPr>
            <w:r w:rsidRPr="009B4754"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754" w:rsidRPr="009B4754" w:rsidRDefault="009B4754" w:rsidP="009B4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</w:pPr>
            <w:r w:rsidRPr="009B4754"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754" w:rsidRPr="009B4754" w:rsidRDefault="009B4754" w:rsidP="009B4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</w:pPr>
            <w:r w:rsidRPr="009B4754">
              <w:rPr>
                <w:rFonts w:ascii="Times New Roman" w:eastAsia="Times New Roman" w:hAnsi="Times New Roman" w:cs="Times New Roman"/>
                <w:b/>
                <w:color w:val="222222"/>
                <w:lang w:eastAsia="es-AR"/>
              </w:rPr>
              <w:t> </w:t>
            </w:r>
          </w:p>
        </w:tc>
      </w:tr>
    </w:tbl>
    <w:p w:rsidR="009A0903" w:rsidRDefault="009A0903" w:rsidP="009A0903">
      <w:pPr>
        <w:tabs>
          <w:tab w:val="left" w:pos="1580"/>
        </w:tabs>
        <w:rPr>
          <w:rFonts w:ascii="Times New Roman" w:hAnsi="Times New Roman" w:cs="Times New Roman"/>
          <w:sz w:val="24"/>
          <w:szCs w:val="24"/>
          <w:lang w:val="es-MX"/>
        </w:rPr>
      </w:pPr>
    </w:p>
    <w:p w:rsidR="00DB0EF0" w:rsidRPr="00130D06" w:rsidRDefault="00DB0EF0" w:rsidP="00DB0EF0">
      <w:pPr>
        <w:pStyle w:val="Prrafodelista"/>
        <w:pBdr>
          <w:left w:val="single" w:sz="24" w:space="4" w:color="000000"/>
          <w:bottom w:val="single" w:sz="24" w:space="1" w:color="000000"/>
        </w:pBdr>
        <w:ind w:left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Tercer</w:t>
      </w:r>
      <w:r w:rsidRPr="00130D06">
        <w:rPr>
          <w:rFonts w:ascii="Times New Roman" w:eastAsia="Times New Roman" w:hAnsi="Times New Roman" w:cs="Times New Roman"/>
          <w:b/>
          <w:sz w:val="36"/>
          <w:szCs w:val="36"/>
        </w:rPr>
        <w:t xml:space="preserve"> Momento: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3D334E">
        <w:rPr>
          <w:rFonts w:ascii="Times New Roman" w:eastAsia="Times New Roman" w:hAnsi="Times New Roman" w:cs="Times New Roman"/>
          <w:b/>
          <w:sz w:val="36"/>
          <w:szCs w:val="36"/>
        </w:rPr>
        <w:t>Estado de Situación de las Funciones de la Formación Docente</w:t>
      </w:r>
    </w:p>
    <w:p w:rsidR="00DB0EF0" w:rsidRDefault="003D334E" w:rsidP="00434429">
      <w:pPr>
        <w:tabs>
          <w:tab w:val="left" w:pos="1580"/>
        </w:tabs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 partir de la Resolución CFE N°477/24, visibilizar y evaluar las distintas acciones institucionales en torno a las cuatro funciones del sistema formador</w:t>
      </w:r>
      <w:r w:rsidR="002F1117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A8371C" w:rsidRDefault="00A8371C" w:rsidP="00A8371C">
      <w:pPr>
        <w:tabs>
          <w:tab w:val="left" w:pos="1580"/>
        </w:tabs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Revisar el estado de situación del Plan de Acción Institucional definido a partir del Árbol del problema.</w:t>
      </w:r>
    </w:p>
    <w:tbl>
      <w:tblPr>
        <w:tblStyle w:val="Tablaconcuadrcula"/>
        <w:tblW w:w="9209" w:type="dxa"/>
        <w:tblBorders>
          <w:top w:val="single" w:sz="18" w:space="0" w:color="2E74B5"/>
          <w:left w:val="single" w:sz="18" w:space="0" w:color="2E74B5"/>
          <w:bottom w:val="single" w:sz="18" w:space="0" w:color="2E74B5"/>
          <w:right w:val="single" w:sz="18" w:space="0" w:color="2E74B5"/>
          <w:insideH w:val="single" w:sz="18" w:space="0" w:color="2E74B5"/>
          <w:insideV w:val="single" w:sz="18" w:space="0" w:color="2E74B5"/>
        </w:tblBorders>
        <w:tblLook w:val="04A0" w:firstRow="1" w:lastRow="0" w:firstColumn="1" w:lastColumn="0" w:noHBand="0" w:noVBand="1"/>
      </w:tblPr>
      <w:tblGrid>
        <w:gridCol w:w="2547"/>
        <w:gridCol w:w="2977"/>
        <w:gridCol w:w="3685"/>
      </w:tblGrid>
      <w:tr w:rsidR="003D334E" w:rsidRPr="003D334E" w:rsidTr="00A8371C">
        <w:tc>
          <w:tcPr>
            <w:tcW w:w="2547" w:type="dxa"/>
            <w:shd w:val="clear" w:color="auto" w:fill="DEEAF6" w:themeFill="accent1" w:themeFillTint="33"/>
          </w:tcPr>
          <w:p w:rsidR="003D334E" w:rsidRPr="003D334E" w:rsidRDefault="003D334E" w:rsidP="003D334E">
            <w:pPr>
              <w:tabs>
                <w:tab w:val="left" w:pos="1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3D334E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FUNCIÓN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3D334E" w:rsidRPr="003D334E" w:rsidRDefault="003D334E" w:rsidP="003D334E">
            <w:pPr>
              <w:tabs>
                <w:tab w:val="left" w:pos="1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3D334E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ACCIONES 2024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:rsidR="003D334E" w:rsidRPr="003D334E" w:rsidRDefault="003D334E" w:rsidP="003D334E">
            <w:pPr>
              <w:tabs>
                <w:tab w:val="left" w:pos="1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PROYECCIONES 2025</w:t>
            </w:r>
          </w:p>
        </w:tc>
      </w:tr>
      <w:tr w:rsidR="003D334E" w:rsidTr="00A8371C">
        <w:tc>
          <w:tcPr>
            <w:tcW w:w="2547" w:type="dxa"/>
          </w:tcPr>
          <w:p w:rsidR="003D334E" w:rsidRPr="003D334E" w:rsidRDefault="003D334E" w:rsidP="003D334E">
            <w:pPr>
              <w:tabs>
                <w:tab w:val="left" w:pos="1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3D334E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Formación Docente Inicial</w:t>
            </w:r>
          </w:p>
        </w:tc>
        <w:tc>
          <w:tcPr>
            <w:tcW w:w="2977" w:type="dxa"/>
          </w:tcPr>
          <w:p w:rsidR="003D334E" w:rsidRDefault="003D334E" w:rsidP="00434429">
            <w:pPr>
              <w:tabs>
                <w:tab w:val="left" w:pos="15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3685" w:type="dxa"/>
          </w:tcPr>
          <w:p w:rsidR="003D334E" w:rsidRDefault="003D334E" w:rsidP="00434429">
            <w:pPr>
              <w:tabs>
                <w:tab w:val="left" w:pos="15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3D334E" w:rsidTr="00A8371C">
        <w:tc>
          <w:tcPr>
            <w:tcW w:w="2547" w:type="dxa"/>
          </w:tcPr>
          <w:p w:rsidR="003D334E" w:rsidRPr="003D334E" w:rsidRDefault="003D334E" w:rsidP="003D334E">
            <w:pPr>
              <w:tabs>
                <w:tab w:val="left" w:pos="1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3D334E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Formación</w:t>
            </w:r>
            <w:r w:rsidR="009078CF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 Docente</w:t>
            </w:r>
            <w:r w:rsidRPr="003D334E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 Continua</w:t>
            </w:r>
          </w:p>
        </w:tc>
        <w:tc>
          <w:tcPr>
            <w:tcW w:w="2977" w:type="dxa"/>
          </w:tcPr>
          <w:p w:rsidR="003D334E" w:rsidRDefault="003D334E" w:rsidP="00434429">
            <w:pPr>
              <w:tabs>
                <w:tab w:val="left" w:pos="15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3685" w:type="dxa"/>
          </w:tcPr>
          <w:p w:rsidR="003D334E" w:rsidRDefault="003D334E" w:rsidP="00434429">
            <w:pPr>
              <w:tabs>
                <w:tab w:val="left" w:pos="15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3D334E" w:rsidTr="00A8371C">
        <w:tc>
          <w:tcPr>
            <w:tcW w:w="2547" w:type="dxa"/>
          </w:tcPr>
          <w:p w:rsidR="003D334E" w:rsidRPr="003D334E" w:rsidRDefault="003D334E" w:rsidP="003D334E">
            <w:pPr>
              <w:tabs>
                <w:tab w:val="left" w:pos="1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3D334E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Apoyo Pedagógico a las Escuelas</w:t>
            </w:r>
          </w:p>
        </w:tc>
        <w:tc>
          <w:tcPr>
            <w:tcW w:w="2977" w:type="dxa"/>
          </w:tcPr>
          <w:p w:rsidR="003D334E" w:rsidRDefault="003D334E" w:rsidP="00434429">
            <w:pPr>
              <w:tabs>
                <w:tab w:val="left" w:pos="15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3685" w:type="dxa"/>
          </w:tcPr>
          <w:p w:rsidR="003D334E" w:rsidRDefault="003D334E" w:rsidP="00434429">
            <w:pPr>
              <w:tabs>
                <w:tab w:val="left" w:pos="15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3D334E" w:rsidTr="00A8371C">
        <w:tc>
          <w:tcPr>
            <w:tcW w:w="2547" w:type="dxa"/>
          </w:tcPr>
          <w:p w:rsidR="003D334E" w:rsidRPr="003D334E" w:rsidRDefault="003D334E" w:rsidP="003D334E">
            <w:pPr>
              <w:tabs>
                <w:tab w:val="left" w:pos="1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3D334E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Investigación Educativa</w:t>
            </w:r>
          </w:p>
        </w:tc>
        <w:tc>
          <w:tcPr>
            <w:tcW w:w="2977" w:type="dxa"/>
          </w:tcPr>
          <w:p w:rsidR="003D334E" w:rsidRDefault="003D334E" w:rsidP="00434429">
            <w:pPr>
              <w:tabs>
                <w:tab w:val="left" w:pos="15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3685" w:type="dxa"/>
          </w:tcPr>
          <w:p w:rsidR="003D334E" w:rsidRDefault="003D334E" w:rsidP="00434429">
            <w:pPr>
              <w:tabs>
                <w:tab w:val="left" w:pos="15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A8371C" w:rsidTr="00A8371C">
        <w:trPr>
          <w:trHeight w:val="99"/>
        </w:trPr>
        <w:tc>
          <w:tcPr>
            <w:tcW w:w="9209" w:type="dxa"/>
            <w:gridSpan w:val="3"/>
            <w:shd w:val="clear" w:color="auto" w:fill="2E74B5" w:themeFill="accent1" w:themeFillShade="BF"/>
          </w:tcPr>
          <w:p w:rsidR="00A8371C" w:rsidRDefault="00A8371C" w:rsidP="00434429">
            <w:pPr>
              <w:tabs>
                <w:tab w:val="left" w:pos="15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A8371C" w:rsidTr="00A8371C">
        <w:tc>
          <w:tcPr>
            <w:tcW w:w="2547" w:type="dxa"/>
          </w:tcPr>
          <w:p w:rsidR="00A8371C" w:rsidRPr="003D334E" w:rsidRDefault="00A8371C" w:rsidP="003D334E">
            <w:pPr>
              <w:tabs>
                <w:tab w:val="left" w:pos="1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Plan de Acción Institucional</w:t>
            </w:r>
          </w:p>
        </w:tc>
        <w:tc>
          <w:tcPr>
            <w:tcW w:w="2977" w:type="dxa"/>
          </w:tcPr>
          <w:p w:rsidR="00A8371C" w:rsidRDefault="00A8371C" w:rsidP="00434429">
            <w:pPr>
              <w:tabs>
                <w:tab w:val="left" w:pos="15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3685" w:type="dxa"/>
          </w:tcPr>
          <w:p w:rsidR="00A8371C" w:rsidRDefault="00A8371C" w:rsidP="00434429">
            <w:pPr>
              <w:tabs>
                <w:tab w:val="left" w:pos="15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:rsidR="00A8371C" w:rsidRDefault="00A8371C" w:rsidP="00434429">
      <w:pPr>
        <w:tabs>
          <w:tab w:val="left" w:pos="1580"/>
        </w:tabs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434429" w:rsidRDefault="002F1117" w:rsidP="00434429">
      <w:pPr>
        <w:tabs>
          <w:tab w:val="left" w:pos="1580"/>
        </w:tabs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 xml:space="preserve">Subir el documento en PDF nombrado con el código del Instituto en el siguiente formulario </w:t>
      </w:r>
      <w:hyperlink r:id="rId12" w:history="1">
        <w:r w:rsidRPr="00954244">
          <w:rPr>
            <w:rStyle w:val="Hipervnculo"/>
            <w:rFonts w:ascii="Times New Roman" w:hAnsi="Times New Roman" w:cs="Times New Roman"/>
            <w:sz w:val="24"/>
            <w:szCs w:val="24"/>
            <w:lang w:val="es-MX"/>
          </w:rPr>
          <w:t>https://forms.gle/FfEf1GgMXu3YJeKp7</w:t>
        </w:r>
      </w:hyperlink>
    </w:p>
    <w:p w:rsidR="002F1117" w:rsidRDefault="002F1117" w:rsidP="00434429">
      <w:pPr>
        <w:tabs>
          <w:tab w:val="left" w:pos="1580"/>
        </w:tabs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1A5D38" w:rsidRPr="000C368A" w:rsidRDefault="001A5D38" w:rsidP="001A5D3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97BCB" wp14:editId="3E0EEB25">
                <wp:simplePos x="0" y="0"/>
                <wp:positionH relativeFrom="column">
                  <wp:posOffset>-100965</wp:posOffset>
                </wp:positionH>
                <wp:positionV relativeFrom="paragraph">
                  <wp:posOffset>6350</wp:posOffset>
                </wp:positionV>
                <wp:extent cx="5953125" cy="49530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ACE634" id="Rectángulo 1" o:spid="_x0000_s1026" style="position:absolute;margin-left:-7.95pt;margin-top:.5pt;width:468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" filled="f" strokecolor="black [3213]" strokeweight="1pt"/>
            </w:pict>
          </mc:Fallback>
        </mc:AlternateContent>
      </w:r>
      <w:r w:rsidRPr="000C368A">
        <w:rPr>
          <w:rFonts w:ascii="Times New Roman" w:eastAsia="Times New Roman" w:hAnsi="Times New Roman" w:cs="Times New Roman"/>
          <w:b/>
          <w:bCs/>
          <w:sz w:val="24"/>
          <w:szCs w:val="24"/>
        </w:rPr>
        <w:t>Se recuerda que toda la jornada debe quedar registrada en libro/cuaderno de actas visibilizando los acuerdos logrados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34429" w:rsidRPr="00AD2083" w:rsidRDefault="00434429" w:rsidP="00AD20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34429" w:rsidRPr="00AD2083" w:rsidSect="00060568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E58" w:rsidRDefault="009C1E58" w:rsidP="00EB05A2">
      <w:pPr>
        <w:spacing w:after="0" w:line="240" w:lineRule="auto"/>
      </w:pPr>
      <w:r>
        <w:separator/>
      </w:r>
    </w:p>
  </w:endnote>
  <w:endnote w:type="continuationSeparator" w:id="0">
    <w:p w:rsidR="009C1E58" w:rsidRDefault="009C1E58" w:rsidP="00EB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E58" w:rsidRDefault="009C1E58" w:rsidP="00EB05A2">
      <w:pPr>
        <w:spacing w:after="0" w:line="240" w:lineRule="auto"/>
      </w:pPr>
      <w:r>
        <w:separator/>
      </w:r>
    </w:p>
  </w:footnote>
  <w:footnote w:type="continuationSeparator" w:id="0">
    <w:p w:rsidR="009C1E58" w:rsidRDefault="009C1E58" w:rsidP="00EB0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5A2" w:rsidRPr="00EB05A2" w:rsidRDefault="00EB05A2" w:rsidP="00EB05A2">
    <w:pPr>
      <w:pStyle w:val="Encabezado"/>
      <w:jc w:val="both"/>
      <w:rPr>
        <w:rFonts w:cstheme="minorHAnsi"/>
        <w:sz w:val="18"/>
        <w:szCs w:val="24"/>
        <w:lang w:val="es-MX"/>
      </w:rPr>
    </w:pPr>
    <w:r w:rsidRPr="00DE23F7">
      <w:rPr>
        <w:noProof/>
        <w:sz w:val="20"/>
        <w:lang w:val="en-US"/>
      </w:rPr>
      <w:drawing>
        <wp:anchor distT="0" distB="0" distL="114300" distR="114300" simplePos="0" relativeHeight="251659264" behindDoc="0" locked="0" layoutInCell="1" allowOverlap="1" wp14:anchorId="39E3860A" wp14:editId="689A0FA3">
          <wp:simplePos x="0" y="0"/>
          <wp:positionH relativeFrom="margin">
            <wp:align>left</wp:align>
          </wp:positionH>
          <wp:positionV relativeFrom="paragraph">
            <wp:posOffset>-67591</wp:posOffset>
          </wp:positionV>
          <wp:extent cx="5499735" cy="509905"/>
          <wp:effectExtent l="0" t="0" r="5715" b="4445"/>
          <wp:wrapSquare wrapText="bothSides"/>
          <wp:docPr id="12" name="Imagen 12" descr="C:\Users\Usuario\AppData\Local\Microsoft\Windows\INetCache\Content.Word\Nueva 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uario\AppData\Local\Microsoft\Windows\INetCache\Content.Word\Nueva mar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73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05A2">
      <w:rPr>
        <w:rFonts w:ascii="Times New Roman" w:hAnsi="Times New Roman" w:cs="Times New Roman"/>
        <w:sz w:val="18"/>
        <w:szCs w:val="24"/>
        <w:lang w:val="es-MX"/>
      </w:rPr>
      <w:t>“</w:t>
    </w:r>
    <w:r w:rsidRPr="00EB05A2">
      <w:rPr>
        <w:rFonts w:cstheme="minorHAnsi"/>
        <w:sz w:val="18"/>
        <w:szCs w:val="24"/>
        <w:lang w:val="es-MX"/>
      </w:rPr>
      <w:t>2024 - Año de la digitalización y simplificación administrativa, de las startups, de la inteligencia artificial, del desarrollo de la ciudadanía digital y de la acción de la salud mental”.</w:t>
    </w:r>
  </w:p>
  <w:p w:rsidR="00EB05A2" w:rsidRPr="00EB05A2" w:rsidRDefault="00EB05A2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BA7"/>
    <w:multiLevelType w:val="hybridMultilevel"/>
    <w:tmpl w:val="AC8ABB92"/>
    <w:lvl w:ilvl="0" w:tplc="49E8DD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A0182"/>
    <w:multiLevelType w:val="multilevel"/>
    <w:tmpl w:val="02A0F60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9275566"/>
    <w:multiLevelType w:val="hybridMultilevel"/>
    <w:tmpl w:val="3F342CC4"/>
    <w:lvl w:ilvl="0" w:tplc="767CDEF6">
      <w:start w:val="1"/>
      <w:numFmt w:val="decimal"/>
      <w:lvlText w:val="%1-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2905F5"/>
    <w:multiLevelType w:val="hybridMultilevel"/>
    <w:tmpl w:val="C2140D2E"/>
    <w:lvl w:ilvl="0" w:tplc="EFB6BAB8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EBB4C50"/>
    <w:multiLevelType w:val="hybridMultilevel"/>
    <w:tmpl w:val="CFEAF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30C54"/>
    <w:multiLevelType w:val="hybridMultilevel"/>
    <w:tmpl w:val="E72635A0"/>
    <w:lvl w:ilvl="0" w:tplc="2F5C5BBE">
      <w:numFmt w:val="bullet"/>
      <w:lvlText w:val=""/>
      <w:lvlJc w:val="left"/>
      <w:pPr>
        <w:ind w:left="786" w:hanging="360"/>
      </w:pPr>
      <w:rPr>
        <w:rFonts w:ascii="Symbol" w:eastAsiaTheme="minorHAnsi" w:hAnsi="Symbol" w:cs="TimesNewRomanPS-ItalicM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C6D12E0"/>
    <w:multiLevelType w:val="multilevel"/>
    <w:tmpl w:val="A4E42B6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5CBD763A"/>
    <w:multiLevelType w:val="hybridMultilevel"/>
    <w:tmpl w:val="AC108A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C1EFE"/>
    <w:multiLevelType w:val="multilevel"/>
    <w:tmpl w:val="5B3A5C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939BD"/>
    <w:multiLevelType w:val="hybridMultilevel"/>
    <w:tmpl w:val="4DD2D9F4"/>
    <w:lvl w:ilvl="0" w:tplc="7EA280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A2"/>
    <w:rsid w:val="00002C64"/>
    <w:rsid w:val="000147E2"/>
    <w:rsid w:val="00041C55"/>
    <w:rsid w:val="00060568"/>
    <w:rsid w:val="00062B03"/>
    <w:rsid w:val="00090F67"/>
    <w:rsid w:val="000E504D"/>
    <w:rsid w:val="001010A1"/>
    <w:rsid w:val="0012261E"/>
    <w:rsid w:val="001275AB"/>
    <w:rsid w:val="001316F5"/>
    <w:rsid w:val="00133B03"/>
    <w:rsid w:val="00137CE4"/>
    <w:rsid w:val="001634A4"/>
    <w:rsid w:val="0017225A"/>
    <w:rsid w:val="001A0E7E"/>
    <w:rsid w:val="001A5D38"/>
    <w:rsid w:val="001F3085"/>
    <w:rsid w:val="002250A7"/>
    <w:rsid w:val="00250929"/>
    <w:rsid w:val="00296B19"/>
    <w:rsid w:val="002C08DE"/>
    <w:rsid w:val="002E3849"/>
    <w:rsid w:val="002F1117"/>
    <w:rsid w:val="002F3EC4"/>
    <w:rsid w:val="002F52ED"/>
    <w:rsid w:val="00307D7D"/>
    <w:rsid w:val="0031622D"/>
    <w:rsid w:val="00320408"/>
    <w:rsid w:val="00344200"/>
    <w:rsid w:val="0036647A"/>
    <w:rsid w:val="003C2AD5"/>
    <w:rsid w:val="003C2EC6"/>
    <w:rsid w:val="003D306F"/>
    <w:rsid w:val="003D334E"/>
    <w:rsid w:val="00434429"/>
    <w:rsid w:val="00435E3B"/>
    <w:rsid w:val="004A693C"/>
    <w:rsid w:val="004C4168"/>
    <w:rsid w:val="004F3267"/>
    <w:rsid w:val="00504630"/>
    <w:rsid w:val="00504C45"/>
    <w:rsid w:val="00513662"/>
    <w:rsid w:val="005320B9"/>
    <w:rsid w:val="00564422"/>
    <w:rsid w:val="005B0FEB"/>
    <w:rsid w:val="005B6E17"/>
    <w:rsid w:val="005C0952"/>
    <w:rsid w:val="005E58DB"/>
    <w:rsid w:val="005F75D3"/>
    <w:rsid w:val="00604DEC"/>
    <w:rsid w:val="0061353A"/>
    <w:rsid w:val="0063770C"/>
    <w:rsid w:val="0064107C"/>
    <w:rsid w:val="00665B06"/>
    <w:rsid w:val="0069289E"/>
    <w:rsid w:val="006A5D11"/>
    <w:rsid w:val="006D1AA8"/>
    <w:rsid w:val="00700EB3"/>
    <w:rsid w:val="007123DB"/>
    <w:rsid w:val="00746590"/>
    <w:rsid w:val="007520B1"/>
    <w:rsid w:val="007616F7"/>
    <w:rsid w:val="0076523B"/>
    <w:rsid w:val="00767174"/>
    <w:rsid w:val="0077614D"/>
    <w:rsid w:val="007A5EF4"/>
    <w:rsid w:val="007D4038"/>
    <w:rsid w:val="0081718B"/>
    <w:rsid w:val="008469F6"/>
    <w:rsid w:val="008624CA"/>
    <w:rsid w:val="008707AA"/>
    <w:rsid w:val="008934AF"/>
    <w:rsid w:val="008A733E"/>
    <w:rsid w:val="008D0DB6"/>
    <w:rsid w:val="008E7104"/>
    <w:rsid w:val="009078CF"/>
    <w:rsid w:val="0092295F"/>
    <w:rsid w:val="00923655"/>
    <w:rsid w:val="0094767A"/>
    <w:rsid w:val="00960A28"/>
    <w:rsid w:val="0098087C"/>
    <w:rsid w:val="009A0903"/>
    <w:rsid w:val="009B0DB7"/>
    <w:rsid w:val="009B4754"/>
    <w:rsid w:val="009C1E58"/>
    <w:rsid w:val="009D3C71"/>
    <w:rsid w:val="009F13AF"/>
    <w:rsid w:val="009F4844"/>
    <w:rsid w:val="00A421DF"/>
    <w:rsid w:val="00A60403"/>
    <w:rsid w:val="00A6099F"/>
    <w:rsid w:val="00A63C3F"/>
    <w:rsid w:val="00A708C2"/>
    <w:rsid w:val="00A71820"/>
    <w:rsid w:val="00A8371C"/>
    <w:rsid w:val="00AD2083"/>
    <w:rsid w:val="00AE0938"/>
    <w:rsid w:val="00B12C73"/>
    <w:rsid w:val="00B22D8C"/>
    <w:rsid w:val="00B60D70"/>
    <w:rsid w:val="00B77BA7"/>
    <w:rsid w:val="00B8615A"/>
    <w:rsid w:val="00B90D79"/>
    <w:rsid w:val="00BA51EF"/>
    <w:rsid w:val="00BB307E"/>
    <w:rsid w:val="00BD20AF"/>
    <w:rsid w:val="00BE7E43"/>
    <w:rsid w:val="00C0538F"/>
    <w:rsid w:val="00C20B39"/>
    <w:rsid w:val="00C6644C"/>
    <w:rsid w:val="00C707BB"/>
    <w:rsid w:val="00CA0C38"/>
    <w:rsid w:val="00D07144"/>
    <w:rsid w:val="00D11C6E"/>
    <w:rsid w:val="00D436A6"/>
    <w:rsid w:val="00D52F26"/>
    <w:rsid w:val="00D72BD7"/>
    <w:rsid w:val="00DA5484"/>
    <w:rsid w:val="00DB0EF0"/>
    <w:rsid w:val="00DE0978"/>
    <w:rsid w:val="00DF0529"/>
    <w:rsid w:val="00DF49EA"/>
    <w:rsid w:val="00E26E5D"/>
    <w:rsid w:val="00E3520F"/>
    <w:rsid w:val="00E52CFF"/>
    <w:rsid w:val="00E633DB"/>
    <w:rsid w:val="00EB05A2"/>
    <w:rsid w:val="00EB4AEE"/>
    <w:rsid w:val="00F10F40"/>
    <w:rsid w:val="00F34D39"/>
    <w:rsid w:val="00F40022"/>
    <w:rsid w:val="00F562FB"/>
    <w:rsid w:val="00F66BF4"/>
    <w:rsid w:val="00F77D52"/>
    <w:rsid w:val="00F944E3"/>
    <w:rsid w:val="00F9532A"/>
    <w:rsid w:val="00F95C44"/>
    <w:rsid w:val="00FA7B2A"/>
    <w:rsid w:val="00FD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556C1-FE80-42BB-931B-98D64FE2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168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0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05A2"/>
  </w:style>
  <w:style w:type="paragraph" w:styleId="Piedepgina">
    <w:name w:val="footer"/>
    <w:basedOn w:val="Normal"/>
    <w:link w:val="PiedepginaCar"/>
    <w:uiPriority w:val="99"/>
    <w:unhideWhenUsed/>
    <w:rsid w:val="00EB0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5A2"/>
  </w:style>
  <w:style w:type="paragraph" w:styleId="Prrafodelista">
    <w:name w:val="List Paragraph"/>
    <w:basedOn w:val="Normal"/>
    <w:uiPriority w:val="34"/>
    <w:qFormat/>
    <w:rsid w:val="004C4168"/>
    <w:pPr>
      <w:ind w:left="720"/>
      <w:contextualSpacing/>
    </w:pPr>
  </w:style>
  <w:style w:type="table" w:styleId="Tablaconcuadrcula">
    <w:name w:val="Table Grid"/>
    <w:basedOn w:val="Tablanormal"/>
    <w:uiPriority w:val="39"/>
    <w:rsid w:val="004C4168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4168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4C416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4168"/>
    <w:rPr>
      <w:rFonts w:ascii="Arial MT" w:eastAsia="Arial MT" w:hAnsi="Arial MT" w:cs="Arial MT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C416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C4168"/>
    <w:rPr>
      <w:sz w:val="20"/>
      <w:szCs w:val="20"/>
      <w:lang w:val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4C4168"/>
    <w:rPr>
      <w:vertAlign w:val="superscript"/>
    </w:rPr>
  </w:style>
  <w:style w:type="table" w:customStyle="1" w:styleId="Tabladecuadrcula5oscura-nfasis31">
    <w:name w:val="Tabla de cuadrícula 5 oscura - Énfasis 31"/>
    <w:basedOn w:val="Tablanormal"/>
    <w:uiPriority w:val="50"/>
    <w:rsid w:val="004C4168"/>
    <w:pPr>
      <w:spacing w:after="0" w:line="240" w:lineRule="auto"/>
    </w:pPr>
    <w:rPr>
      <w:lang w:val="es-A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8E7104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4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4E3"/>
    <w:rPr>
      <w:rFonts w:ascii="Segoe UI" w:hAnsi="Segoe UI" w:cs="Segoe UI"/>
      <w:sz w:val="18"/>
      <w:szCs w:val="18"/>
      <w:lang w:val="es-AR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07B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libri" w:eastAsia="Calibri" w:hAnsi="Calibri" w:cs="Calibri"/>
      <w:i/>
      <w:iCs/>
      <w:color w:val="5B9BD5" w:themeColor="accent1"/>
      <w:lang w:eastAsia="es-AR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07BB"/>
    <w:rPr>
      <w:rFonts w:ascii="Calibri" w:eastAsia="Calibri" w:hAnsi="Calibri" w:cs="Calibri"/>
      <w:i/>
      <w:iCs/>
      <w:color w:val="5B9BD5" w:themeColor="accent1"/>
      <w:lang w:val="es-AR" w:eastAsia="es-AR"/>
    </w:rPr>
  </w:style>
  <w:style w:type="character" w:styleId="Ttulodellibro">
    <w:name w:val="Book Title"/>
    <w:basedOn w:val="Fuentedeprrafopredeter"/>
    <w:uiPriority w:val="33"/>
    <w:qFormat/>
    <w:rsid w:val="00C707BB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unhideWhenUsed/>
    <w:rsid w:val="00C70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intenso">
    <w:name w:val="Intense Emphasis"/>
    <w:basedOn w:val="Fuentedeprrafopredeter"/>
    <w:uiPriority w:val="21"/>
    <w:qFormat/>
    <w:rsid w:val="00C707BB"/>
    <w:rPr>
      <w:b/>
      <w:bCs/>
      <w:i/>
      <w:iCs/>
      <w:color w:val="5B9BD5" w:themeColor="accent1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52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FfEf1GgMXu3YJeKp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nm.me.gov.ar/giga1/normas/RCFE_476-24.pdf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gvc3VtRAjpDfkgxD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2F393-1CCA-42A8-8CC6-96726C1F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2024-10-30T14:03:00Z</cp:lastPrinted>
  <dcterms:created xsi:type="dcterms:W3CDTF">2024-11-04T19:27:00Z</dcterms:created>
  <dcterms:modified xsi:type="dcterms:W3CDTF">2024-11-04T19:27:00Z</dcterms:modified>
</cp:coreProperties>
</file>